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0515A2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</w:t>
      </w:r>
      <w:r w:rsidR="00C4368A" w:rsidRPr="00BC0CE3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5</w:t>
      </w:r>
      <w:r w:rsidR="0067722E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1273D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84289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67722E" w:rsidRDefault="000515A2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Pr="0067722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67722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праздновании годовщины </w:t>
      </w:r>
      <w:r w:rsidR="0067722E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proofErr w:type="spellStart"/>
      <w:r w:rsidR="0067722E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67722E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67722E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BC0CE3">
        <w:rPr>
          <w:rFonts w:ascii="Times New Roman" w:hAnsi="Times New Roman" w:cs="Times New Roman"/>
          <w:b/>
          <w:sz w:val="28"/>
          <w:szCs w:val="28"/>
        </w:rPr>
        <w:t xml:space="preserve">п.1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0515A2">
        <w:rPr>
          <w:rFonts w:ascii="Times New Roman" w:hAnsi="Times New Roman" w:cs="Times New Roman"/>
          <w:b/>
          <w:sz w:val="28"/>
          <w:szCs w:val="28"/>
        </w:rPr>
        <w:t>2</w:t>
      </w:r>
      <w:r w:rsidR="0067722E">
        <w:rPr>
          <w:rFonts w:ascii="Times New Roman" w:hAnsi="Times New Roman" w:cs="Times New Roman"/>
          <w:b/>
          <w:sz w:val="28"/>
          <w:szCs w:val="28"/>
        </w:rPr>
        <w:t>7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Default="0067722E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основания решения, принятого единогласно на заседании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от </w:t>
      </w:r>
      <w:r w:rsidRPr="0067722E">
        <w:rPr>
          <w:rFonts w:ascii="Times New Roman" w:hAnsi="Times New Roman" w:cs="Times New Roman"/>
          <w:sz w:val="28"/>
          <w:szCs w:val="28"/>
        </w:rPr>
        <w:t xml:space="preserve">03/12/3243, </w:t>
      </w:r>
      <w:r>
        <w:rPr>
          <w:rFonts w:ascii="Times New Roman" w:hAnsi="Times New Roman" w:cs="Times New Roman"/>
          <w:sz w:val="28"/>
          <w:szCs w:val="28"/>
        </w:rPr>
        <w:t xml:space="preserve">назначить празднование седьмой годовщины со дня основания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</w:t>
      </w:r>
      <w:r w:rsidRPr="0067722E">
        <w:rPr>
          <w:rFonts w:ascii="Times New Roman" w:hAnsi="Times New Roman" w:cs="Times New Roman"/>
          <w:sz w:val="28"/>
          <w:szCs w:val="28"/>
        </w:rPr>
        <w:t>10/12/3243</w:t>
      </w:r>
      <w:r w:rsidR="000515A2">
        <w:rPr>
          <w:rFonts w:ascii="Times New Roman" w:hAnsi="Times New Roman" w:cs="Times New Roman"/>
          <w:sz w:val="28"/>
          <w:szCs w:val="28"/>
        </w:rPr>
        <w:t>.</w:t>
      </w:r>
    </w:p>
    <w:p w:rsidR="000515A2" w:rsidRDefault="0067722E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празднования годовщины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Pr="0067722E">
        <w:rPr>
          <w:rFonts w:ascii="Times New Roman" w:hAnsi="Times New Roman" w:cs="Times New Roman"/>
          <w:sz w:val="28"/>
          <w:szCs w:val="28"/>
        </w:rPr>
        <w:t xml:space="preserve">10/12/3243 </w:t>
      </w:r>
      <w:r w:rsidRPr="006772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67722E">
        <w:rPr>
          <w:rFonts w:ascii="Times New Roman" w:hAnsi="Times New Roman" w:cs="Times New Roman"/>
          <w:sz w:val="28"/>
          <w:szCs w:val="28"/>
        </w:rPr>
        <w:t xml:space="preserve">6:00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677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9</w:t>
      </w:r>
      <w:r w:rsidRPr="0067722E"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677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провести в обязательном порядке следующие культурно-развлекательные мероприятия с участием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 выставка на тему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страйкбольные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соревнования, массовое чаепитие </w:t>
      </w:r>
      <w:r w:rsidRPr="006772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фотосессия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722E" w:rsidRDefault="0067722E" w:rsidP="00BC0CE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празднования годовщины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максимизировать публикацию новостных, культурно-развлекательных, исторических и иных общественно значимых материалов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7722E" w:rsidRDefault="0067722E" w:rsidP="0067722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9:00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67722E">
        <w:rPr>
          <w:rFonts w:ascii="Times New Roman" w:hAnsi="Times New Roman" w:cs="Times New Roman"/>
          <w:sz w:val="28"/>
          <w:szCs w:val="28"/>
        </w:rPr>
        <w:t xml:space="preserve"> 10/12/3243 </w:t>
      </w:r>
      <w:r>
        <w:rPr>
          <w:rFonts w:ascii="Times New Roman" w:hAnsi="Times New Roman" w:cs="Times New Roman"/>
          <w:sz w:val="28"/>
          <w:szCs w:val="28"/>
        </w:rPr>
        <w:t xml:space="preserve">провести конференцию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всех желающих присутствовать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0515A2">
        <w:rPr>
          <w:rFonts w:ascii="Times New Roman" w:hAnsi="Times New Roman" w:cs="Times New Roman"/>
          <w:sz w:val="28"/>
          <w:szCs w:val="28"/>
        </w:rPr>
        <w:t>.</w:t>
      </w:r>
    </w:p>
    <w:p w:rsidR="0067722E" w:rsidRDefault="0067722E" w:rsidP="0067722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разослать приглашения на празднование годовщины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всем подданным, не находящимся на момент издания настоящего указа на планете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Вульпилла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Прайм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722E" w:rsidRPr="0067722E" w:rsidRDefault="0067722E" w:rsidP="0067722E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722E" w:rsidRDefault="0067722E" w:rsidP="0067722E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515A2" w:rsidRDefault="00F30F35" w:rsidP="0067722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722E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772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722E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</w:t>
      </w:r>
      <w:r w:rsidR="009A6DD0" w:rsidRPr="0067722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515A2" w:rsidRPr="0067722E">
        <w:rPr>
          <w:rFonts w:ascii="Times New Roman" w:hAnsi="Times New Roman" w:cs="Times New Roman"/>
          <w:b/>
          <w:sz w:val="28"/>
          <w:szCs w:val="28"/>
        </w:rPr>
        <w:t>себя</w:t>
      </w:r>
      <w:r w:rsidR="00676715" w:rsidRPr="0067722E">
        <w:rPr>
          <w:rFonts w:ascii="Times New Roman" w:hAnsi="Times New Roman" w:cs="Times New Roman"/>
          <w:b/>
          <w:sz w:val="28"/>
          <w:szCs w:val="28"/>
        </w:rPr>
        <w:t xml:space="preserve">. Настоящий указ имеет юридическую силу с </w:t>
      </w:r>
      <w:r w:rsidR="001273DD" w:rsidRPr="0067722E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7722E">
        <w:rPr>
          <w:rFonts w:ascii="Times New Roman" w:hAnsi="Times New Roman" w:cs="Times New Roman"/>
          <w:b/>
          <w:sz w:val="28"/>
          <w:szCs w:val="28"/>
        </w:rPr>
        <w:t>.</w:t>
      </w:r>
    </w:p>
    <w:p w:rsidR="0067722E" w:rsidRPr="0067722E" w:rsidRDefault="0067722E" w:rsidP="0067722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4368A">
        <w:rPr>
          <w:rFonts w:ascii="Times New Roman" w:hAnsi="Times New Roman" w:cs="Times New Roman"/>
          <w:sz w:val="28"/>
          <w:szCs w:val="28"/>
        </w:rPr>
        <w:t>0</w:t>
      </w:r>
      <w:r w:rsidR="000515A2">
        <w:rPr>
          <w:rFonts w:ascii="Times New Roman" w:hAnsi="Times New Roman" w:cs="Times New Roman"/>
          <w:sz w:val="28"/>
          <w:szCs w:val="28"/>
        </w:rPr>
        <w:t>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4368A">
        <w:rPr>
          <w:rFonts w:ascii="Times New Roman" w:hAnsi="Times New Roman" w:cs="Times New Roman"/>
          <w:sz w:val="28"/>
          <w:szCs w:val="28"/>
        </w:rPr>
        <w:t>1</w:t>
      </w:r>
      <w:r w:rsidR="00C4368A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2BF" w:rsidRDefault="009C32BF" w:rsidP="00044378">
      <w:pPr>
        <w:spacing w:after="0" w:line="240" w:lineRule="auto"/>
      </w:pPr>
      <w:r>
        <w:separator/>
      </w:r>
    </w:p>
  </w:endnote>
  <w:endnote w:type="continuationSeparator" w:id="0">
    <w:p w:rsidR="009C32BF" w:rsidRDefault="009C32BF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2BF" w:rsidRDefault="009C32BF" w:rsidP="00044378">
      <w:pPr>
        <w:spacing w:after="0" w:line="240" w:lineRule="auto"/>
      </w:pPr>
      <w:r>
        <w:separator/>
      </w:r>
    </w:p>
  </w:footnote>
  <w:footnote w:type="continuationSeparator" w:id="0">
    <w:p w:rsidR="009C32BF" w:rsidRDefault="009C32BF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15A2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3769D"/>
    <w:rsid w:val="0017115E"/>
    <w:rsid w:val="00181BFB"/>
    <w:rsid w:val="00184289"/>
    <w:rsid w:val="00197053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310FA9"/>
    <w:rsid w:val="003138D7"/>
    <w:rsid w:val="003351E6"/>
    <w:rsid w:val="003376C8"/>
    <w:rsid w:val="0035394B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7722E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73C6C"/>
    <w:rsid w:val="009A1442"/>
    <w:rsid w:val="009A4B4D"/>
    <w:rsid w:val="009A6DD0"/>
    <w:rsid w:val="009C32BF"/>
    <w:rsid w:val="009E4B5F"/>
    <w:rsid w:val="00A049AE"/>
    <w:rsid w:val="00A66F82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0CE3"/>
    <w:rsid w:val="00BC1636"/>
    <w:rsid w:val="00BC501B"/>
    <w:rsid w:val="00C1700F"/>
    <w:rsid w:val="00C379FF"/>
    <w:rsid w:val="00C4368A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15D4D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00FF3531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DDC82-30E2-4C99-8903-140AEC7D5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7574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25</cp:revision>
  <dcterms:created xsi:type="dcterms:W3CDTF">2021-09-18T15:53:00Z</dcterms:created>
  <dcterms:modified xsi:type="dcterms:W3CDTF">2023-12-09T20:49:00Z</dcterms:modified>
</cp:coreProperties>
</file>