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C4368A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C4368A">
        <w:rPr>
          <w:rFonts w:ascii="Times New Roman" w:eastAsia="Times New Roman" w:hAnsi="Times New Roman" w:cs="Times New Roman"/>
          <w:b/>
          <w:bCs/>
          <w:sz w:val="72"/>
          <w:szCs w:val="72"/>
        </w:rPr>
        <w:t>5</w:t>
      </w:r>
      <w:r w:rsidR="00C4368A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4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C4368A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184289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r w:rsidR="002724B8">
        <w:rPr>
          <w:rFonts w:ascii="Times New Roman" w:eastAsia="Times New Roman" w:hAnsi="Times New Roman" w:cs="Times New Roman"/>
          <w:b/>
          <w:bCs/>
          <w:sz w:val="48"/>
          <w:szCs w:val="48"/>
        </w:rPr>
        <w:t>кадровых</w:t>
      </w:r>
      <w:r w:rsidR="002724B8" w:rsidRPr="00C4368A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r w:rsidR="002724B8">
        <w:rPr>
          <w:rFonts w:ascii="Times New Roman" w:eastAsia="Times New Roman" w:hAnsi="Times New Roman" w:cs="Times New Roman"/>
          <w:b/>
          <w:bCs/>
          <w:sz w:val="48"/>
          <w:szCs w:val="48"/>
        </w:rPr>
        <w:t>перестановках</w:t>
      </w:r>
    </w:p>
    <w:p w:rsidR="00D16BE4" w:rsidRPr="00184289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C4368A">
        <w:rPr>
          <w:rFonts w:ascii="Times New Roman" w:hAnsi="Times New Roman" w:cs="Times New Roman"/>
          <w:b/>
          <w:sz w:val="28"/>
          <w:szCs w:val="28"/>
        </w:rPr>
        <w:t>ст.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25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68A" w:rsidRPr="00C4368A" w:rsidRDefault="00C4368A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2724B8">
        <w:rPr>
          <w:rFonts w:ascii="Times New Roman" w:hAnsi="Times New Roman" w:cs="Times New Roman"/>
          <w:sz w:val="28"/>
          <w:szCs w:val="28"/>
        </w:rPr>
        <w:t xml:space="preserve">ишить всех должностей, классных чинов и званий, а также </w:t>
      </w:r>
      <w:r>
        <w:rPr>
          <w:rFonts w:ascii="Times New Roman" w:hAnsi="Times New Roman" w:cs="Times New Roman"/>
          <w:sz w:val="28"/>
          <w:szCs w:val="28"/>
        </w:rPr>
        <w:t xml:space="preserve">подданства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5E4E33" w:rsidRPr="00C4368A" w:rsidRDefault="00C4368A" w:rsidP="00C4368A">
      <w:pPr>
        <w:pStyle w:val="aa"/>
        <w:numPr>
          <w:ilvl w:val="0"/>
          <w:numId w:val="59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Генерал-Прокурора</w:t>
      </w:r>
      <w:proofErr w:type="spellEnd"/>
      <w:r w:rsidR="002724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  <w:lang w:val="en-GB"/>
        </w:rPr>
        <w:t>Jackson</w:t>
      </w:r>
      <w:r w:rsidRPr="00C43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Smith</w:t>
      </w:r>
      <w:r w:rsidR="002724B8">
        <w:rPr>
          <w:rFonts w:ascii="Times New Roman" w:hAnsi="Times New Roman" w:cs="Times New Roman"/>
          <w:sz w:val="28"/>
          <w:szCs w:val="28"/>
        </w:rPr>
        <w:t xml:space="preserve"> – в связи </w:t>
      </w:r>
      <w:r>
        <w:rPr>
          <w:rFonts w:ascii="Times New Roman" w:hAnsi="Times New Roman" w:cs="Times New Roman"/>
          <w:sz w:val="28"/>
          <w:szCs w:val="28"/>
        </w:rPr>
        <w:br/>
      </w:r>
      <w:r w:rsidR="002724B8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кончиной 3 ноября 3243 года</w:t>
      </w:r>
      <w:r w:rsidRPr="00C4368A">
        <w:rPr>
          <w:rFonts w:ascii="Times New Roman" w:hAnsi="Times New Roman" w:cs="Times New Roman"/>
          <w:sz w:val="28"/>
          <w:szCs w:val="28"/>
        </w:rPr>
        <w:t>;</w:t>
      </w:r>
    </w:p>
    <w:p w:rsidR="00C4368A" w:rsidRPr="001273DD" w:rsidRDefault="00C4368A" w:rsidP="00C4368A">
      <w:pPr>
        <w:pStyle w:val="aa"/>
        <w:numPr>
          <w:ilvl w:val="0"/>
          <w:numId w:val="59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Министра иностранных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  <w:lang w:val="en-GB"/>
        </w:rPr>
        <w:t>Nicolas</w:t>
      </w:r>
      <w:r w:rsidRPr="00C436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Gascoyne</w:t>
      </w:r>
      <w:proofErr w:type="spellEnd"/>
      <w:r w:rsidRPr="00C43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43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связи с кончиной 3 ноября 3243 года.</w:t>
      </w:r>
    </w:p>
    <w:p w:rsidR="001273DD" w:rsidRPr="002410E2" w:rsidRDefault="00D62711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273DD" w:rsidRPr="002410E2">
        <w:rPr>
          <w:rFonts w:ascii="Times New Roman" w:hAnsi="Times New Roman" w:cs="Times New Roman"/>
          <w:sz w:val="28"/>
          <w:szCs w:val="28"/>
        </w:rPr>
        <w:t xml:space="preserve">твердить следующие кандидатуры на должности руководителей органов исполнительной власти </w:t>
      </w:r>
      <w:proofErr w:type="spellStart"/>
      <w:r w:rsidR="001273DD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2410E2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C4368A">
        <w:rPr>
          <w:rFonts w:ascii="Times New Roman" w:hAnsi="Times New Roman" w:cs="Times New Roman"/>
          <w:sz w:val="28"/>
          <w:szCs w:val="28"/>
        </w:rPr>
        <w:t>, с лишением их предыдущих занимаемых должностей</w:t>
      </w:r>
      <w:r w:rsidR="001273DD" w:rsidRPr="002410E2">
        <w:rPr>
          <w:rFonts w:ascii="Times New Roman" w:hAnsi="Times New Roman" w:cs="Times New Roman"/>
          <w:sz w:val="28"/>
          <w:szCs w:val="28"/>
        </w:rPr>
        <w:t>:</w:t>
      </w:r>
    </w:p>
    <w:p w:rsidR="00C4368A" w:rsidRPr="00C4368A" w:rsidRDefault="00C4368A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юстиции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Генерал-Прокурор </w:t>
      </w:r>
      <w:r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Pr="00C436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C4368A">
        <w:rPr>
          <w:rFonts w:ascii="Times New Roman" w:hAnsi="Times New Roman" w:cs="Times New Roman"/>
          <w:sz w:val="28"/>
          <w:szCs w:val="28"/>
        </w:rPr>
        <w:t>;</w:t>
      </w:r>
    </w:p>
    <w:p w:rsidR="001273DD" w:rsidRPr="0093165D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A73DA6">
        <w:rPr>
          <w:rFonts w:ascii="Times New Roman" w:hAnsi="Times New Roman" w:cs="Times New Roman"/>
          <w:sz w:val="28"/>
          <w:szCs w:val="28"/>
        </w:rPr>
        <w:t>Министр</w:t>
      </w:r>
      <w:r w:rsidR="000C35B7">
        <w:rPr>
          <w:rFonts w:ascii="Times New Roman" w:hAnsi="Times New Roman" w:cs="Times New Roman"/>
          <w:sz w:val="28"/>
          <w:szCs w:val="28"/>
        </w:rPr>
        <w:t xml:space="preserve"> </w:t>
      </w:r>
      <w:r w:rsidR="00C4368A">
        <w:rPr>
          <w:rFonts w:ascii="Times New Roman" w:hAnsi="Times New Roman" w:cs="Times New Roman"/>
          <w:sz w:val="28"/>
          <w:szCs w:val="28"/>
          <w:lang w:val="en-GB"/>
        </w:rPr>
        <w:t>Roman</w:t>
      </w:r>
      <w:r w:rsidR="00D62711" w:rsidRPr="00D6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2711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D62711">
        <w:rPr>
          <w:rFonts w:ascii="Times New Roman" w:hAnsi="Times New Roman" w:cs="Times New Roman"/>
          <w:sz w:val="28"/>
          <w:szCs w:val="28"/>
        </w:rPr>
        <w:t>;</w:t>
      </w:r>
    </w:p>
    <w:p w:rsidR="001273DD" w:rsidRPr="00A63CD0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C4368A">
        <w:rPr>
          <w:rFonts w:ascii="Times New Roman" w:hAnsi="Times New Roman" w:cs="Times New Roman"/>
          <w:sz w:val="28"/>
          <w:szCs w:val="28"/>
        </w:rPr>
        <w:t>иностранных дел</w:t>
      </w:r>
      <w:r w:rsidRPr="00A63C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D62711">
        <w:rPr>
          <w:rFonts w:ascii="Times New Roman" w:hAnsi="Times New Roman" w:cs="Times New Roman"/>
          <w:sz w:val="28"/>
          <w:szCs w:val="28"/>
        </w:rPr>
        <w:t>вакантная должность.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а также следующие дополнительные полномочия: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1273DD">
        <w:rPr>
          <w:rFonts w:ascii="Times New Roman" w:hAnsi="Times New Roman" w:cs="Times New Roman"/>
          <w:sz w:val="28"/>
          <w:szCs w:val="28"/>
        </w:rPr>
        <w:t>рудоустройство и увольнение работников, иная кадровая деятельность 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273DD"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здание приказов, регулирующих работу вверенных им </w:t>
      </w:r>
      <w:r w:rsidR="001273DD">
        <w:rPr>
          <w:rFonts w:ascii="Times New Roman" w:hAnsi="Times New Roman" w:cs="Times New Roman"/>
          <w:sz w:val="28"/>
          <w:szCs w:val="28"/>
        </w:rPr>
        <w:t>органов;</w:t>
      </w:r>
    </w:p>
    <w:p w:rsidR="001273DD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раво голоса на заседаниях Правительства </w:t>
      </w:r>
      <w:proofErr w:type="spellStart"/>
      <w:r w:rsidR="001273DD"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Поручить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Pr="006064E3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C4368A">
        <w:rPr>
          <w:rFonts w:ascii="Times New Roman" w:hAnsi="Times New Roman" w:cs="Times New Roman"/>
          <w:sz w:val="28"/>
          <w:szCs w:val="28"/>
        </w:rPr>
        <w:t>0</w:t>
      </w:r>
      <w:r w:rsidR="00C4368A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4368A">
        <w:rPr>
          <w:rFonts w:ascii="Times New Roman" w:hAnsi="Times New Roman" w:cs="Times New Roman"/>
          <w:sz w:val="28"/>
          <w:szCs w:val="28"/>
        </w:rPr>
        <w:t>1</w:t>
      </w:r>
      <w:r w:rsidR="00C4368A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DFC" w:rsidRDefault="00463DFC" w:rsidP="00044378">
      <w:pPr>
        <w:spacing w:after="0" w:line="240" w:lineRule="auto"/>
      </w:pPr>
      <w:r>
        <w:separator/>
      </w:r>
    </w:p>
  </w:endnote>
  <w:endnote w:type="continuationSeparator" w:id="0">
    <w:p w:rsidR="00463DFC" w:rsidRDefault="00463DFC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DFC" w:rsidRDefault="00463DFC" w:rsidP="00044378">
      <w:pPr>
        <w:spacing w:after="0" w:line="240" w:lineRule="auto"/>
      </w:pPr>
      <w:r>
        <w:separator/>
      </w:r>
    </w:p>
  </w:footnote>
  <w:footnote w:type="continuationSeparator" w:id="0">
    <w:p w:rsidR="00463DFC" w:rsidRDefault="00463DFC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4"/>
  </w:num>
  <w:num w:numId="18">
    <w:abstractNumId w:val="41"/>
  </w:num>
  <w:num w:numId="19">
    <w:abstractNumId w:val="13"/>
  </w:num>
  <w:num w:numId="20">
    <w:abstractNumId w:val="21"/>
  </w:num>
  <w:num w:numId="21">
    <w:abstractNumId w:val="9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5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1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8"/>
  </w:num>
  <w:num w:numId="49">
    <w:abstractNumId w:val="47"/>
  </w:num>
  <w:num w:numId="50">
    <w:abstractNumId w:val="28"/>
  </w:num>
  <w:num w:numId="51">
    <w:abstractNumId w:val="12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6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987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3769D"/>
    <w:rsid w:val="0017115E"/>
    <w:rsid w:val="00181BFB"/>
    <w:rsid w:val="00184289"/>
    <w:rsid w:val="00197053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310FA9"/>
    <w:rsid w:val="003138D7"/>
    <w:rsid w:val="003376C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A1442"/>
    <w:rsid w:val="009A4B4D"/>
    <w:rsid w:val="009E4B5F"/>
    <w:rsid w:val="00A049AE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4368A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534A"/>
    <w:rsid w:val="00D62711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C2CB05-8475-4568-A034-ECF751583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7538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21</cp:revision>
  <dcterms:created xsi:type="dcterms:W3CDTF">2021-09-18T15:53:00Z</dcterms:created>
  <dcterms:modified xsi:type="dcterms:W3CDTF">2023-12-02T20:35:00Z</dcterms:modified>
</cp:coreProperties>
</file>